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8574A" w14:textId="7425AC19" w:rsidR="0022714D" w:rsidRDefault="007A7E1F">
      <w:pPr>
        <w:spacing w:after="160" w:line="256" w:lineRule="auto"/>
        <w:jc w:val="right"/>
        <w:rPr>
          <w:rFonts w:ascii="Ubuntu" w:eastAsia="Ubuntu" w:hAnsi="Ubuntu" w:cs="Ubuntu"/>
          <w:b/>
          <w:sz w:val="32"/>
          <w:szCs w:val="32"/>
        </w:rPr>
      </w:pPr>
      <w:r>
        <w:rPr>
          <w:rFonts w:ascii="Ubuntu" w:eastAsia="Ubuntu" w:hAnsi="Ubuntu" w:cs="Ubuntu"/>
        </w:rPr>
        <w:t xml:space="preserve">Katowice, </w:t>
      </w:r>
      <w:r w:rsidR="0097427D">
        <w:rPr>
          <w:rFonts w:ascii="Ubuntu" w:eastAsia="Ubuntu" w:hAnsi="Ubuntu" w:cs="Ubuntu"/>
        </w:rPr>
        <w:t>16</w:t>
      </w:r>
      <w:r>
        <w:rPr>
          <w:rFonts w:ascii="Ubuntu" w:eastAsia="Ubuntu" w:hAnsi="Ubuntu" w:cs="Ubuntu"/>
        </w:rPr>
        <w:t xml:space="preserve"> czerwca 2020 r</w:t>
      </w:r>
    </w:p>
    <w:p w14:paraId="67B9644F" w14:textId="77777777" w:rsidR="0022714D" w:rsidRDefault="007A7E1F">
      <w:pPr>
        <w:spacing w:after="160" w:line="256" w:lineRule="auto"/>
        <w:jc w:val="center"/>
        <w:rPr>
          <w:rFonts w:ascii="Ubuntu" w:eastAsia="Ubuntu" w:hAnsi="Ubuntu" w:cs="Ubuntu"/>
          <w:b/>
          <w:sz w:val="32"/>
          <w:szCs w:val="32"/>
        </w:rPr>
      </w:pPr>
      <w:r>
        <w:rPr>
          <w:rFonts w:ascii="Ubuntu" w:eastAsia="Ubuntu" w:hAnsi="Ubuntu" w:cs="Ubuntu"/>
          <w:b/>
          <w:sz w:val="32"/>
          <w:szCs w:val="32"/>
        </w:rPr>
        <w:t xml:space="preserve">eSky.pl i AXA Partners wprowadzają ubezpieczenie </w:t>
      </w:r>
      <w:r>
        <w:rPr>
          <w:rFonts w:ascii="Ubuntu" w:eastAsia="Ubuntu" w:hAnsi="Ubuntu" w:cs="Ubuntu"/>
          <w:b/>
          <w:sz w:val="32"/>
          <w:szCs w:val="32"/>
        </w:rPr>
        <w:br/>
        <w:t xml:space="preserve">“Rezygnacja z podróży </w:t>
      </w:r>
      <w:proofErr w:type="spellStart"/>
      <w:r>
        <w:rPr>
          <w:rFonts w:ascii="Ubuntu" w:eastAsia="Ubuntu" w:hAnsi="Ubuntu" w:cs="Ubuntu"/>
          <w:b/>
          <w:sz w:val="32"/>
          <w:szCs w:val="32"/>
        </w:rPr>
        <w:t>All</w:t>
      </w:r>
      <w:proofErr w:type="spellEnd"/>
      <w:r>
        <w:rPr>
          <w:rFonts w:ascii="Ubuntu" w:eastAsia="Ubuntu" w:hAnsi="Ubuntu" w:cs="Ubuntu"/>
          <w:b/>
          <w:sz w:val="32"/>
          <w:szCs w:val="32"/>
        </w:rPr>
        <w:t xml:space="preserve"> </w:t>
      </w:r>
      <w:proofErr w:type="spellStart"/>
      <w:r>
        <w:rPr>
          <w:rFonts w:ascii="Ubuntu" w:eastAsia="Ubuntu" w:hAnsi="Ubuntu" w:cs="Ubuntu"/>
          <w:b/>
          <w:sz w:val="32"/>
          <w:szCs w:val="32"/>
        </w:rPr>
        <w:t>Risk</w:t>
      </w:r>
      <w:proofErr w:type="spellEnd"/>
      <w:r>
        <w:rPr>
          <w:rFonts w:ascii="Ubuntu" w:eastAsia="Ubuntu" w:hAnsi="Ubuntu" w:cs="Ubuntu"/>
          <w:b/>
          <w:sz w:val="32"/>
          <w:szCs w:val="32"/>
        </w:rPr>
        <w:t>”</w:t>
      </w:r>
    </w:p>
    <w:p w14:paraId="4E4A0DE7" w14:textId="77777777" w:rsidR="0022714D" w:rsidRDefault="007A7E1F">
      <w:pPr>
        <w:shd w:val="clear" w:color="auto" w:fill="FFFFFF"/>
        <w:jc w:val="both"/>
        <w:rPr>
          <w:rFonts w:ascii="Ubuntu" w:eastAsia="Ubuntu" w:hAnsi="Ubuntu" w:cs="Ubuntu"/>
          <w:b/>
        </w:rPr>
      </w:pPr>
      <w:r>
        <w:rPr>
          <w:rFonts w:ascii="Ubuntu" w:eastAsia="Ubuntu" w:hAnsi="Ubuntu" w:cs="Ubuntu"/>
          <w:b/>
        </w:rPr>
        <w:t xml:space="preserve">Firma </w:t>
      </w:r>
      <w:hyperlink r:id="rId6">
        <w:r>
          <w:rPr>
            <w:rFonts w:ascii="Ubuntu" w:eastAsia="Ubuntu" w:hAnsi="Ubuntu" w:cs="Ubuntu"/>
            <w:b/>
            <w:color w:val="1155CC"/>
            <w:u w:val="single"/>
          </w:rPr>
          <w:t>eSky.pl</w:t>
        </w:r>
      </w:hyperlink>
      <w:r>
        <w:rPr>
          <w:rFonts w:ascii="Ubuntu" w:eastAsia="Ubuntu" w:hAnsi="Ubuntu" w:cs="Ubuntu"/>
          <w:b/>
        </w:rPr>
        <w:t xml:space="preserve"> – lider rynku internetowych biur podróży – we współpracy z firmą ubezpieczeniową AXA Partners wprowadza ubezpieczenie “Rezygnacja z podróży </w:t>
      </w:r>
      <w:proofErr w:type="spellStart"/>
      <w:r>
        <w:rPr>
          <w:rFonts w:ascii="Ubuntu" w:eastAsia="Ubuntu" w:hAnsi="Ubuntu" w:cs="Ubuntu"/>
          <w:b/>
        </w:rPr>
        <w:t>All</w:t>
      </w:r>
      <w:proofErr w:type="spellEnd"/>
      <w:r>
        <w:rPr>
          <w:rFonts w:ascii="Ubuntu" w:eastAsia="Ubuntu" w:hAnsi="Ubuntu" w:cs="Ubuntu"/>
          <w:b/>
        </w:rPr>
        <w:t xml:space="preserve"> </w:t>
      </w:r>
      <w:proofErr w:type="spellStart"/>
      <w:r>
        <w:rPr>
          <w:rFonts w:ascii="Ubuntu" w:eastAsia="Ubuntu" w:hAnsi="Ubuntu" w:cs="Ubuntu"/>
          <w:b/>
        </w:rPr>
        <w:t>Risk</w:t>
      </w:r>
      <w:proofErr w:type="spellEnd"/>
      <w:r>
        <w:rPr>
          <w:rFonts w:ascii="Ubuntu" w:eastAsia="Ubuntu" w:hAnsi="Ubuntu" w:cs="Ubuntu"/>
          <w:b/>
        </w:rPr>
        <w:t>”, które pozwala na bezpieczne i komfortowe planowanie podróży lotniczych, uwzględniając możliwość rezygnac</w:t>
      </w:r>
      <w:r>
        <w:rPr>
          <w:rFonts w:ascii="Ubuntu" w:eastAsia="Ubuntu" w:hAnsi="Ubuntu" w:cs="Ubuntu"/>
          <w:b/>
        </w:rPr>
        <w:t>ji z podróży z różnych powodów, w tym zachorowania na COVID-19.</w:t>
      </w:r>
    </w:p>
    <w:p w14:paraId="0A0443A4" w14:textId="77777777" w:rsidR="0022714D" w:rsidRDefault="0022714D">
      <w:pPr>
        <w:shd w:val="clear" w:color="auto" w:fill="FFFFFF"/>
        <w:jc w:val="both"/>
        <w:rPr>
          <w:rFonts w:ascii="Ubuntu" w:eastAsia="Ubuntu" w:hAnsi="Ubuntu" w:cs="Ubuntu"/>
        </w:rPr>
      </w:pPr>
    </w:p>
    <w:p w14:paraId="60A3B38E" w14:textId="2CA57D1F" w:rsidR="0022714D" w:rsidRDefault="007A7E1F">
      <w:pPr>
        <w:shd w:val="clear" w:color="auto" w:fill="FFFFFF"/>
        <w:jc w:val="both"/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 xml:space="preserve">W wyniku współpracy </w:t>
      </w:r>
      <w:hyperlink r:id="rId7">
        <w:r>
          <w:rPr>
            <w:rFonts w:ascii="Ubuntu" w:eastAsia="Ubuntu" w:hAnsi="Ubuntu" w:cs="Ubuntu"/>
            <w:color w:val="1155CC"/>
            <w:u w:val="single"/>
          </w:rPr>
          <w:t>eSky.pl</w:t>
        </w:r>
      </w:hyperlink>
      <w:r>
        <w:rPr>
          <w:rFonts w:ascii="Ubuntu" w:eastAsia="Ubuntu" w:hAnsi="Ubuntu" w:cs="Ubuntu"/>
        </w:rPr>
        <w:t xml:space="preserve"> i AXA Partners powstało </w:t>
      </w:r>
      <w:r w:rsidR="0097427D">
        <w:rPr>
          <w:rFonts w:ascii="Ubuntu" w:eastAsia="Ubuntu" w:hAnsi="Ubuntu" w:cs="Ubuntu"/>
        </w:rPr>
        <w:t xml:space="preserve">nowe </w:t>
      </w:r>
      <w:r>
        <w:rPr>
          <w:rFonts w:ascii="Ubuntu" w:eastAsia="Ubuntu" w:hAnsi="Ubuntu" w:cs="Ubuntu"/>
        </w:rPr>
        <w:t xml:space="preserve">ubezpieczenie – Rezygnacja z podróży </w:t>
      </w:r>
      <w:proofErr w:type="spellStart"/>
      <w:r>
        <w:rPr>
          <w:rFonts w:ascii="Ubuntu" w:eastAsia="Ubuntu" w:hAnsi="Ubuntu" w:cs="Ubuntu"/>
        </w:rPr>
        <w:t>All</w:t>
      </w:r>
      <w:proofErr w:type="spellEnd"/>
      <w:r>
        <w:rPr>
          <w:rFonts w:ascii="Ubuntu" w:eastAsia="Ubuntu" w:hAnsi="Ubuntu" w:cs="Ubuntu"/>
        </w:rPr>
        <w:t xml:space="preserve"> </w:t>
      </w:r>
      <w:proofErr w:type="spellStart"/>
      <w:r>
        <w:rPr>
          <w:rFonts w:ascii="Ubuntu" w:eastAsia="Ubuntu" w:hAnsi="Ubuntu" w:cs="Ubuntu"/>
        </w:rPr>
        <w:t>Risk</w:t>
      </w:r>
      <w:proofErr w:type="spellEnd"/>
      <w:r>
        <w:rPr>
          <w:rFonts w:ascii="Ubuntu" w:eastAsia="Ubuntu" w:hAnsi="Ubuntu" w:cs="Ubuntu"/>
        </w:rPr>
        <w:t>. Jest ono udoskonaleniem dotychczas funkcjonujących tego ty</w:t>
      </w:r>
      <w:r>
        <w:rPr>
          <w:rFonts w:ascii="Ubuntu" w:eastAsia="Ubuntu" w:hAnsi="Ubuntu" w:cs="Ubuntu"/>
        </w:rPr>
        <w:t>pu ubezpieczeń na rynku, które dotyczą nagłych przypadków, związanych z np. hospitalizacją.  W przypadku nowego produktu ubezpieczeniowego, klient będzie mógł zrezygnować z podróży m.in. z powodów prywatnych, zdrowotnych i zawodowych, co jest znaczącą różn</w:t>
      </w:r>
      <w:r>
        <w:rPr>
          <w:rFonts w:ascii="Ubuntu" w:eastAsia="Ubuntu" w:hAnsi="Ubuntu" w:cs="Ubuntu"/>
        </w:rPr>
        <w:t>icą w podejściu do planowania podróży.</w:t>
      </w:r>
    </w:p>
    <w:p w14:paraId="032C4BA5" w14:textId="77777777" w:rsidR="0022714D" w:rsidRDefault="0022714D">
      <w:pPr>
        <w:shd w:val="clear" w:color="auto" w:fill="FFFFFF"/>
        <w:jc w:val="both"/>
        <w:rPr>
          <w:rFonts w:ascii="Ubuntu" w:eastAsia="Ubuntu" w:hAnsi="Ubuntu" w:cs="Ubuntu"/>
        </w:rPr>
      </w:pPr>
    </w:p>
    <w:p w14:paraId="6BEB9A21" w14:textId="77777777" w:rsidR="003700E0" w:rsidRDefault="007A7E1F">
      <w:pPr>
        <w:shd w:val="clear" w:color="auto" w:fill="FFFFFF"/>
        <w:jc w:val="both"/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>Podstawą do wniosku o rezygnację z podróży i zwrot kosztów za bilety lotnicze mogą być: utrata pracy, cofnięcie wniosku urlopowego przez pracodawcę, zmiana terminu ważnej konferencji oraz egzaminu studenta lub ucznia</w:t>
      </w:r>
      <w:r>
        <w:rPr>
          <w:rFonts w:ascii="Ubuntu" w:eastAsia="Ubuntu" w:hAnsi="Ubuntu" w:cs="Ubuntu"/>
        </w:rPr>
        <w:t>, zachorowanie ubezpieczonego lub bliskich, w tym na COVID–19, a także zaostrzenie choroby przewlekłej czy komplikacje  w ciąży. Oprócz tego, nagła choroba zwierząt domowych, poważna szkoda rzeczowa, kradzież dokumentów. Jedynym warunkiem jest udokumentowa</w:t>
      </w:r>
      <w:r>
        <w:rPr>
          <w:rFonts w:ascii="Ubuntu" w:eastAsia="Ubuntu" w:hAnsi="Ubuntu" w:cs="Ubuntu"/>
        </w:rPr>
        <w:t xml:space="preserve">nie zaistniałych okoliczności. </w:t>
      </w:r>
    </w:p>
    <w:p w14:paraId="2AE5B823" w14:textId="77777777" w:rsidR="003700E0" w:rsidRDefault="003700E0">
      <w:pPr>
        <w:shd w:val="clear" w:color="auto" w:fill="FFFFFF"/>
        <w:jc w:val="both"/>
        <w:rPr>
          <w:rFonts w:ascii="Ubuntu" w:eastAsia="Ubuntu" w:hAnsi="Ubuntu" w:cs="Ubuntu"/>
        </w:rPr>
      </w:pPr>
    </w:p>
    <w:p w14:paraId="555EB27C" w14:textId="0BEA79F5" w:rsidR="0022714D" w:rsidRDefault="007A7E1F">
      <w:pPr>
        <w:shd w:val="clear" w:color="auto" w:fill="FFFFFF"/>
        <w:jc w:val="both"/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 xml:space="preserve">Ubezpieczenie “Rezygnacja z podróży </w:t>
      </w:r>
      <w:proofErr w:type="spellStart"/>
      <w:r>
        <w:rPr>
          <w:rFonts w:ascii="Ubuntu" w:eastAsia="Ubuntu" w:hAnsi="Ubuntu" w:cs="Ubuntu"/>
        </w:rPr>
        <w:t>All</w:t>
      </w:r>
      <w:proofErr w:type="spellEnd"/>
      <w:r>
        <w:rPr>
          <w:rFonts w:ascii="Ubuntu" w:eastAsia="Ubuntu" w:hAnsi="Ubuntu" w:cs="Ubuntu"/>
        </w:rPr>
        <w:t xml:space="preserve"> </w:t>
      </w:r>
      <w:proofErr w:type="spellStart"/>
      <w:r>
        <w:rPr>
          <w:rFonts w:ascii="Ubuntu" w:eastAsia="Ubuntu" w:hAnsi="Ubuntu" w:cs="Ubuntu"/>
        </w:rPr>
        <w:t>Risk</w:t>
      </w:r>
      <w:proofErr w:type="spellEnd"/>
      <w:r>
        <w:rPr>
          <w:rFonts w:ascii="Ubuntu" w:eastAsia="Ubuntu" w:hAnsi="Ubuntu" w:cs="Ubuntu"/>
        </w:rPr>
        <w:t xml:space="preserve">” </w:t>
      </w:r>
      <w:r w:rsidR="003700E0">
        <w:rPr>
          <w:rFonts w:ascii="Ubuntu" w:eastAsia="Ubuntu" w:hAnsi="Ubuntu" w:cs="Ubuntu"/>
        </w:rPr>
        <w:t xml:space="preserve">wyłącznie </w:t>
      </w:r>
      <w:r>
        <w:rPr>
          <w:rFonts w:ascii="Ubuntu" w:eastAsia="Ubuntu" w:hAnsi="Ubuntu" w:cs="Ubuntu"/>
        </w:rPr>
        <w:t xml:space="preserve">dostępne </w:t>
      </w:r>
      <w:r>
        <w:rPr>
          <w:rFonts w:ascii="Ubuntu" w:eastAsia="Ubuntu" w:hAnsi="Ubuntu" w:cs="Ubuntu"/>
        </w:rPr>
        <w:t>w trakcie rezerwacji lot</w:t>
      </w:r>
      <w:r w:rsidR="003700E0">
        <w:rPr>
          <w:rFonts w:ascii="Ubuntu" w:eastAsia="Ubuntu" w:hAnsi="Ubuntu" w:cs="Ubuntu"/>
        </w:rPr>
        <w:t>ów od 1lipca 2020 roku</w:t>
      </w:r>
      <w:r>
        <w:rPr>
          <w:rFonts w:ascii="Ubuntu" w:eastAsia="Ubuntu" w:hAnsi="Ubuntu" w:cs="Ubuntu"/>
        </w:rPr>
        <w:t xml:space="preserve"> na </w:t>
      </w:r>
      <w:hyperlink r:id="rId8">
        <w:r>
          <w:rPr>
            <w:rFonts w:ascii="Ubuntu" w:eastAsia="Ubuntu" w:hAnsi="Ubuntu" w:cs="Ubuntu"/>
            <w:color w:val="1155CC"/>
            <w:u w:val="single"/>
          </w:rPr>
          <w:t>eSky.pl</w:t>
        </w:r>
      </w:hyperlink>
      <w:r>
        <w:rPr>
          <w:rFonts w:ascii="Ubuntu" w:eastAsia="Ubuntu" w:hAnsi="Ubuntu" w:cs="Ubuntu"/>
        </w:rPr>
        <w:t xml:space="preserve"> </w:t>
      </w:r>
      <w:r>
        <w:rPr>
          <w:rFonts w:ascii="Ubuntu" w:eastAsia="Ubuntu" w:hAnsi="Ubuntu" w:cs="Ubuntu"/>
        </w:rPr>
        <w:t>bez możliwości zakupien</w:t>
      </w:r>
      <w:r>
        <w:rPr>
          <w:rFonts w:ascii="Ubuntu" w:eastAsia="Ubuntu" w:hAnsi="Ubuntu" w:cs="Ubuntu"/>
        </w:rPr>
        <w:t>ia w późniejszym terminie, np. będąc na lotnisku. W przypadku zaistnienia okoliczności, uniemożliwiających podróż, klient otrzyma 90% wartości biletu w szybki i łatwy sposób.</w:t>
      </w:r>
    </w:p>
    <w:p w14:paraId="2CF22C12" w14:textId="77777777" w:rsidR="0022714D" w:rsidRDefault="0022714D">
      <w:pPr>
        <w:shd w:val="clear" w:color="auto" w:fill="FFFFFF"/>
        <w:jc w:val="both"/>
        <w:rPr>
          <w:rFonts w:ascii="Ubuntu" w:eastAsia="Ubuntu" w:hAnsi="Ubuntu" w:cs="Ubuntu"/>
        </w:rPr>
      </w:pPr>
    </w:p>
    <w:p w14:paraId="61918408" w14:textId="77777777" w:rsidR="0022714D" w:rsidRDefault="007A7E1F">
      <w:pPr>
        <w:shd w:val="clear" w:color="auto" w:fill="FFFFFF"/>
        <w:jc w:val="both"/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 xml:space="preserve">Ubezpieczenie “Rezygnacja z podróży </w:t>
      </w:r>
      <w:proofErr w:type="spellStart"/>
      <w:r>
        <w:rPr>
          <w:rFonts w:ascii="Ubuntu" w:eastAsia="Ubuntu" w:hAnsi="Ubuntu" w:cs="Ubuntu"/>
        </w:rPr>
        <w:t>All</w:t>
      </w:r>
      <w:proofErr w:type="spellEnd"/>
      <w:r>
        <w:rPr>
          <w:rFonts w:ascii="Ubuntu" w:eastAsia="Ubuntu" w:hAnsi="Ubuntu" w:cs="Ubuntu"/>
        </w:rPr>
        <w:t xml:space="preserve"> </w:t>
      </w:r>
      <w:proofErr w:type="spellStart"/>
      <w:r>
        <w:rPr>
          <w:rFonts w:ascii="Ubuntu" w:eastAsia="Ubuntu" w:hAnsi="Ubuntu" w:cs="Ubuntu"/>
        </w:rPr>
        <w:t>Risk</w:t>
      </w:r>
      <w:proofErr w:type="spellEnd"/>
      <w:r>
        <w:rPr>
          <w:rFonts w:ascii="Ubuntu" w:eastAsia="Ubuntu" w:hAnsi="Ubuntu" w:cs="Ubuntu"/>
        </w:rPr>
        <w:t xml:space="preserve">”, wdrożone przez </w:t>
      </w:r>
      <w:hyperlink r:id="rId9">
        <w:r>
          <w:rPr>
            <w:rFonts w:ascii="Ubuntu" w:eastAsia="Ubuntu" w:hAnsi="Ubuntu" w:cs="Ubuntu"/>
            <w:color w:val="1155CC"/>
            <w:u w:val="single"/>
          </w:rPr>
          <w:t>eSky.pl</w:t>
        </w:r>
      </w:hyperlink>
      <w:r>
        <w:rPr>
          <w:rFonts w:ascii="Ubuntu" w:eastAsia="Ubuntu" w:hAnsi="Ubuntu" w:cs="Ubuntu"/>
        </w:rPr>
        <w:t xml:space="preserve"> to jeden z kroków do zmian w branży turystycznej i myśleniu o podróżowania w okresie “nowej normalności” po pandemii.</w:t>
      </w:r>
    </w:p>
    <w:p w14:paraId="26830A6A" w14:textId="77777777" w:rsidR="0022714D" w:rsidRDefault="0022714D">
      <w:pPr>
        <w:shd w:val="clear" w:color="auto" w:fill="FFFFFF"/>
        <w:jc w:val="both"/>
        <w:rPr>
          <w:rFonts w:ascii="Ubuntu" w:eastAsia="Ubuntu" w:hAnsi="Ubuntu" w:cs="Ubuntu"/>
        </w:rPr>
      </w:pPr>
    </w:p>
    <w:p w14:paraId="0C334061" w14:textId="77777777" w:rsidR="0022714D" w:rsidRDefault="007A7E1F">
      <w:pPr>
        <w:jc w:val="both"/>
        <w:rPr>
          <w:rFonts w:ascii="Ubuntu" w:eastAsia="Ubuntu" w:hAnsi="Ubuntu" w:cs="Ubuntu"/>
        </w:rPr>
      </w:pPr>
      <w:r>
        <w:rPr>
          <w:rFonts w:ascii="Ubuntu" w:eastAsia="Ubuntu" w:hAnsi="Ubuntu" w:cs="Ubuntu"/>
          <w:i/>
        </w:rPr>
        <w:t>“Sytuacja rynkowa w ostatnich miesiącach pokazała nam, jak ważna dla klientów jest elastyczność w planowaniu podr</w:t>
      </w:r>
      <w:r>
        <w:rPr>
          <w:rFonts w:ascii="Ubuntu" w:eastAsia="Ubuntu" w:hAnsi="Ubuntu" w:cs="Ubuntu"/>
          <w:i/>
        </w:rPr>
        <w:t xml:space="preserve">óży. Zdecydowaliśmy się na współpracę z wiarygodną i chętnie wybieraną firmą ubezpieczeniową, jaką jest AXA Partners. Wierzymy, że nowe ubezpieczenie zwiększy poczucie bezpieczeństwa i komfortu podczas planowania podróży. Klienci mogą chcieć zrezygnować z </w:t>
      </w:r>
      <w:r>
        <w:rPr>
          <w:rFonts w:ascii="Ubuntu" w:eastAsia="Ubuntu" w:hAnsi="Ubuntu" w:cs="Ubuntu"/>
          <w:i/>
        </w:rPr>
        <w:t xml:space="preserve">podróży w różnych przypadkach, a taryfy, zwłaszcza w tanich liniach, nie </w:t>
      </w:r>
      <w:r>
        <w:rPr>
          <w:rFonts w:ascii="Ubuntu" w:eastAsia="Ubuntu" w:hAnsi="Ubuntu" w:cs="Ubuntu"/>
          <w:i/>
        </w:rPr>
        <w:lastRenderedPageBreak/>
        <w:t>zawsze lub bardzo rzadko umożliwiają zwrot za niewykorzystany bilet lotniczy”</w:t>
      </w:r>
      <w:r>
        <w:rPr>
          <w:rFonts w:ascii="Ubuntu" w:eastAsia="Ubuntu" w:hAnsi="Ubuntu" w:cs="Ubuntu"/>
        </w:rPr>
        <w:t xml:space="preserve"> – mówi Łukasz Neska, Wiceprezes w </w:t>
      </w:r>
      <w:hyperlink r:id="rId10">
        <w:r>
          <w:rPr>
            <w:rFonts w:ascii="Ubuntu" w:eastAsia="Ubuntu" w:hAnsi="Ubuntu" w:cs="Ubuntu"/>
            <w:color w:val="1155CC"/>
            <w:u w:val="single"/>
          </w:rPr>
          <w:t>eSky.pl</w:t>
        </w:r>
      </w:hyperlink>
      <w:r>
        <w:rPr>
          <w:rFonts w:ascii="Ubuntu" w:eastAsia="Ubuntu" w:hAnsi="Ubuntu" w:cs="Ubuntu"/>
        </w:rPr>
        <w:t>.</w:t>
      </w:r>
    </w:p>
    <w:p w14:paraId="253981BC" w14:textId="77777777" w:rsidR="0022714D" w:rsidRDefault="0022714D">
      <w:pPr>
        <w:jc w:val="both"/>
        <w:rPr>
          <w:rFonts w:ascii="Ubuntu" w:eastAsia="Ubuntu" w:hAnsi="Ubuntu" w:cs="Ubuntu"/>
        </w:rPr>
      </w:pPr>
    </w:p>
    <w:p w14:paraId="2A32E17D" w14:textId="77777777" w:rsidR="0022714D" w:rsidRDefault="007A7E1F">
      <w:pPr>
        <w:shd w:val="clear" w:color="auto" w:fill="FFFFFF"/>
        <w:jc w:val="both"/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>W wyniku przeprowadzonego b</w:t>
      </w:r>
      <w:r>
        <w:rPr>
          <w:rFonts w:ascii="Ubuntu" w:eastAsia="Ubuntu" w:hAnsi="Ubuntu" w:cs="Ubuntu"/>
        </w:rPr>
        <w:t xml:space="preserve">adania rynkowego “eSky.pl: Podróże po COVID-19” wynika, że produkt związany z rezygnacją z podróży zachęciłby jedną piątą respondentów do dokonania rezerwacji w serwisie. Wśród powodów, jakie powinno obejmować ubezpieczenie, respondenci wymienili: chorobę </w:t>
      </w:r>
      <w:r>
        <w:rPr>
          <w:rFonts w:ascii="Ubuntu" w:eastAsia="Ubuntu" w:hAnsi="Ubuntu" w:cs="Ubuntu"/>
        </w:rPr>
        <w:t>bliskiej osoby, utratę pracy, odwołanie urlopu, konieczność opieki nad dzieckiem lub zwierzęciem oraz ważny egzamin.</w:t>
      </w:r>
    </w:p>
    <w:p w14:paraId="7D014A3A" w14:textId="77777777" w:rsidR="0022714D" w:rsidRDefault="0022714D">
      <w:pPr>
        <w:jc w:val="both"/>
        <w:rPr>
          <w:rFonts w:ascii="Ubuntu" w:eastAsia="Ubuntu" w:hAnsi="Ubuntu" w:cs="Ubuntu"/>
        </w:rPr>
      </w:pPr>
    </w:p>
    <w:p w14:paraId="3589A0C3" w14:textId="77777777" w:rsidR="0022714D" w:rsidRDefault="007A7E1F">
      <w:pPr>
        <w:shd w:val="clear" w:color="auto" w:fill="FFFFFF"/>
        <w:jc w:val="both"/>
        <w:rPr>
          <w:rFonts w:ascii="Ubuntu" w:eastAsia="Ubuntu" w:hAnsi="Ubuntu" w:cs="Ubuntu"/>
        </w:rPr>
      </w:pPr>
      <w:r>
        <w:rPr>
          <w:rFonts w:ascii="Ubuntu" w:eastAsia="Ubuntu" w:hAnsi="Ubuntu" w:cs="Ubuntu"/>
          <w:i/>
        </w:rPr>
        <w:t>„Działania podejmowane przez firmę eSky.pl świadczą o jej nowoczesnej postawie i pro- klienckim nastawieniu. Zarówno w eSky.pl jak i AXA P</w:t>
      </w:r>
      <w:r>
        <w:rPr>
          <w:rFonts w:ascii="Ubuntu" w:eastAsia="Ubuntu" w:hAnsi="Ubuntu" w:cs="Ubuntu"/>
          <w:i/>
        </w:rPr>
        <w:t xml:space="preserve">artners staramy się na bieżąco reagować na potrzeby dynamicznie rozwijającego się rynku dążąc tym samym do ciągłego rozwoju. Poparciem tego jest ubezpieczenie „Rezygnacja z podróży </w:t>
      </w:r>
      <w:proofErr w:type="spellStart"/>
      <w:r>
        <w:rPr>
          <w:rFonts w:ascii="Ubuntu" w:eastAsia="Ubuntu" w:hAnsi="Ubuntu" w:cs="Ubuntu"/>
          <w:i/>
        </w:rPr>
        <w:t>All</w:t>
      </w:r>
      <w:proofErr w:type="spellEnd"/>
      <w:r>
        <w:rPr>
          <w:rFonts w:ascii="Ubuntu" w:eastAsia="Ubuntu" w:hAnsi="Ubuntu" w:cs="Ubuntu"/>
          <w:i/>
        </w:rPr>
        <w:t xml:space="preserve"> </w:t>
      </w:r>
      <w:proofErr w:type="spellStart"/>
      <w:r>
        <w:rPr>
          <w:rFonts w:ascii="Ubuntu" w:eastAsia="Ubuntu" w:hAnsi="Ubuntu" w:cs="Ubuntu"/>
          <w:i/>
        </w:rPr>
        <w:t>Risk</w:t>
      </w:r>
      <w:proofErr w:type="spellEnd"/>
      <w:r>
        <w:rPr>
          <w:rFonts w:ascii="Ubuntu" w:eastAsia="Ubuntu" w:hAnsi="Ubuntu" w:cs="Ubuntu"/>
          <w:i/>
        </w:rPr>
        <w:t>”, które zapewni klientom poczucie komfortu podczas planowania wyja</w:t>
      </w:r>
      <w:r>
        <w:rPr>
          <w:rFonts w:ascii="Ubuntu" w:eastAsia="Ubuntu" w:hAnsi="Ubuntu" w:cs="Ubuntu"/>
          <w:i/>
        </w:rPr>
        <w:t>zdów zagranicznych i ochronę przed konsekwencjami finansowymi nieprzewidzianych zdarzeń skutkujących rezygnacją z podróży. Jest to szczególnie ważne przy uwzględnieniu obecnej sytuacji na rynku turystycznym oraz zmianie podejścia do długoterminowego planow</w:t>
      </w:r>
      <w:r>
        <w:rPr>
          <w:rFonts w:ascii="Ubuntu" w:eastAsia="Ubuntu" w:hAnsi="Ubuntu" w:cs="Ubuntu"/>
          <w:i/>
        </w:rPr>
        <w:t>ania działań.” - mówi</w:t>
      </w:r>
      <w:r>
        <w:rPr>
          <w:rFonts w:ascii="Ubuntu" w:eastAsia="Ubuntu" w:hAnsi="Ubuntu" w:cs="Ubuntu"/>
        </w:rPr>
        <w:t xml:space="preserve"> Jan </w:t>
      </w:r>
      <w:proofErr w:type="spellStart"/>
      <w:r>
        <w:rPr>
          <w:rFonts w:ascii="Ubuntu" w:eastAsia="Ubuntu" w:hAnsi="Ubuntu" w:cs="Ubuntu"/>
        </w:rPr>
        <w:t>Cupa</w:t>
      </w:r>
      <w:proofErr w:type="spellEnd"/>
      <w:r>
        <w:rPr>
          <w:rFonts w:ascii="Ubuntu" w:eastAsia="Ubuntu" w:hAnsi="Ubuntu" w:cs="Ubuntu"/>
        </w:rPr>
        <w:t>, CEO of AXA Partners CEE.</w:t>
      </w:r>
    </w:p>
    <w:p w14:paraId="7BE91EE5" w14:textId="77777777" w:rsidR="0022714D" w:rsidRDefault="0022714D">
      <w:pPr>
        <w:shd w:val="clear" w:color="auto" w:fill="FFFFFF"/>
        <w:jc w:val="both"/>
        <w:rPr>
          <w:rFonts w:ascii="Ubuntu" w:eastAsia="Ubuntu" w:hAnsi="Ubuntu" w:cs="Ubuntu"/>
        </w:rPr>
      </w:pPr>
    </w:p>
    <w:p w14:paraId="39533107" w14:textId="77777777" w:rsidR="0022714D" w:rsidRDefault="0022714D">
      <w:pPr>
        <w:shd w:val="clear" w:color="auto" w:fill="FFFFFF"/>
        <w:jc w:val="both"/>
        <w:rPr>
          <w:rFonts w:ascii="Ubuntu" w:eastAsia="Ubuntu" w:hAnsi="Ubuntu" w:cs="Ubuntu"/>
          <w:b/>
          <w:sz w:val="20"/>
          <w:szCs w:val="20"/>
          <w:u w:val="single"/>
        </w:rPr>
      </w:pPr>
    </w:p>
    <w:p w14:paraId="478C9A81" w14:textId="77777777" w:rsidR="0022714D" w:rsidRDefault="007A7E1F">
      <w:pPr>
        <w:shd w:val="clear" w:color="auto" w:fill="FFFFFF"/>
        <w:jc w:val="both"/>
        <w:rPr>
          <w:rFonts w:ascii="Ubuntu" w:eastAsia="Ubuntu" w:hAnsi="Ubuntu" w:cs="Ubuntu"/>
          <w:b/>
          <w:sz w:val="20"/>
          <w:szCs w:val="20"/>
        </w:rPr>
      </w:pPr>
      <w:r>
        <w:rPr>
          <w:rFonts w:ascii="Ubuntu" w:eastAsia="Ubuntu" w:hAnsi="Ubuntu" w:cs="Ubuntu"/>
          <w:b/>
          <w:sz w:val="20"/>
          <w:szCs w:val="20"/>
          <w:u w:val="single"/>
        </w:rPr>
        <w:t>Biuro prasowe:</w:t>
      </w:r>
    </w:p>
    <w:p w14:paraId="78103335" w14:textId="77777777" w:rsidR="0022714D" w:rsidRDefault="007A7E1F">
      <w:pPr>
        <w:tabs>
          <w:tab w:val="left" w:pos="5610"/>
        </w:tabs>
        <w:spacing w:line="256" w:lineRule="auto"/>
        <w:jc w:val="both"/>
        <w:rPr>
          <w:rFonts w:ascii="Ubuntu" w:eastAsia="Ubuntu" w:hAnsi="Ubuntu" w:cs="Ubuntu"/>
          <w:sz w:val="20"/>
          <w:szCs w:val="20"/>
        </w:rPr>
      </w:pPr>
      <w:r>
        <w:rPr>
          <w:rFonts w:ascii="Ubuntu" w:eastAsia="Ubuntu" w:hAnsi="Ubuntu" w:cs="Ubuntu"/>
          <w:sz w:val="20"/>
          <w:szCs w:val="20"/>
        </w:rPr>
        <w:t>Deniz Rymkiewicz</w:t>
      </w:r>
    </w:p>
    <w:p w14:paraId="20896B1F" w14:textId="77777777" w:rsidR="0022714D" w:rsidRDefault="007A7E1F">
      <w:pPr>
        <w:tabs>
          <w:tab w:val="left" w:pos="5610"/>
        </w:tabs>
        <w:spacing w:line="256" w:lineRule="auto"/>
        <w:jc w:val="both"/>
        <w:rPr>
          <w:rFonts w:ascii="Ubuntu" w:eastAsia="Ubuntu" w:hAnsi="Ubuntu" w:cs="Ubuntu"/>
          <w:sz w:val="20"/>
          <w:szCs w:val="20"/>
        </w:rPr>
      </w:pPr>
      <w:r>
        <w:rPr>
          <w:rFonts w:ascii="Ubuntu" w:eastAsia="Ubuntu" w:hAnsi="Ubuntu" w:cs="Ubuntu"/>
          <w:sz w:val="20"/>
          <w:szCs w:val="20"/>
        </w:rPr>
        <w:t xml:space="preserve">PR </w:t>
      </w:r>
      <w:proofErr w:type="spellStart"/>
      <w:r>
        <w:rPr>
          <w:rFonts w:ascii="Ubuntu" w:eastAsia="Ubuntu" w:hAnsi="Ubuntu" w:cs="Ubuntu"/>
          <w:sz w:val="20"/>
          <w:szCs w:val="20"/>
        </w:rPr>
        <w:t>Coordinator</w:t>
      </w:r>
      <w:proofErr w:type="spellEnd"/>
    </w:p>
    <w:p w14:paraId="52DF4945" w14:textId="77777777" w:rsidR="0022714D" w:rsidRDefault="007A7E1F">
      <w:pPr>
        <w:tabs>
          <w:tab w:val="left" w:pos="5610"/>
        </w:tabs>
        <w:spacing w:line="256" w:lineRule="auto"/>
        <w:jc w:val="both"/>
        <w:rPr>
          <w:rFonts w:ascii="Ubuntu" w:eastAsia="Ubuntu" w:hAnsi="Ubuntu" w:cs="Ubuntu"/>
          <w:sz w:val="20"/>
          <w:szCs w:val="20"/>
        </w:rPr>
      </w:pPr>
      <w:r>
        <w:rPr>
          <w:rFonts w:ascii="Ubuntu" w:eastAsia="Ubuntu" w:hAnsi="Ubuntu" w:cs="Ubuntu"/>
          <w:sz w:val="20"/>
          <w:szCs w:val="20"/>
        </w:rPr>
        <w:t>d</w:t>
      </w:r>
      <w:hyperlink r:id="rId11">
        <w:r>
          <w:rPr>
            <w:rFonts w:ascii="Ubuntu" w:eastAsia="Ubuntu" w:hAnsi="Ubuntu" w:cs="Ubuntu"/>
            <w:sz w:val="20"/>
            <w:szCs w:val="20"/>
            <w:u w:val="single"/>
          </w:rPr>
          <w:t>eniz.Rymkiewicz@esky.com</w:t>
        </w:r>
      </w:hyperlink>
    </w:p>
    <w:p w14:paraId="5B0AC112" w14:textId="77777777" w:rsidR="0022714D" w:rsidRDefault="007A7E1F">
      <w:pPr>
        <w:tabs>
          <w:tab w:val="left" w:pos="5610"/>
        </w:tabs>
        <w:spacing w:line="256" w:lineRule="auto"/>
        <w:jc w:val="both"/>
        <w:rPr>
          <w:rFonts w:ascii="Ubuntu" w:eastAsia="Ubuntu" w:hAnsi="Ubuntu" w:cs="Ubuntu"/>
          <w:sz w:val="20"/>
          <w:szCs w:val="20"/>
        </w:rPr>
      </w:pPr>
      <w:r>
        <w:rPr>
          <w:rFonts w:ascii="Ubuntu" w:eastAsia="Ubuntu" w:hAnsi="Ubuntu" w:cs="Ubuntu"/>
          <w:sz w:val="20"/>
          <w:szCs w:val="20"/>
        </w:rPr>
        <w:t>tel. 600 319 818</w:t>
      </w:r>
    </w:p>
    <w:p w14:paraId="469DA3AF" w14:textId="77777777" w:rsidR="0022714D" w:rsidRDefault="0022714D">
      <w:pPr>
        <w:tabs>
          <w:tab w:val="left" w:pos="5610"/>
        </w:tabs>
        <w:spacing w:line="256" w:lineRule="auto"/>
        <w:jc w:val="both"/>
        <w:rPr>
          <w:rFonts w:ascii="Ubuntu" w:eastAsia="Ubuntu" w:hAnsi="Ubuntu" w:cs="Ubuntu"/>
        </w:rPr>
      </w:pPr>
    </w:p>
    <w:p w14:paraId="289D49BE" w14:textId="77777777" w:rsidR="0022714D" w:rsidRDefault="0022714D">
      <w:pPr>
        <w:spacing w:line="240" w:lineRule="auto"/>
        <w:jc w:val="both"/>
        <w:rPr>
          <w:rFonts w:ascii="Ubuntu" w:eastAsia="Ubuntu" w:hAnsi="Ubuntu" w:cs="Ubuntu"/>
          <w:b/>
        </w:rPr>
      </w:pPr>
    </w:p>
    <w:p w14:paraId="3522B758" w14:textId="77777777" w:rsidR="0022714D" w:rsidRDefault="007A7E1F">
      <w:pPr>
        <w:spacing w:line="240" w:lineRule="auto"/>
        <w:jc w:val="both"/>
        <w:rPr>
          <w:rFonts w:ascii="Ubuntu" w:eastAsia="Ubuntu" w:hAnsi="Ubuntu" w:cs="Ubuntu"/>
        </w:rPr>
      </w:pPr>
      <w:r>
        <w:rPr>
          <w:rFonts w:ascii="Ubuntu" w:eastAsia="Ubuntu" w:hAnsi="Ubuntu" w:cs="Ubuntu"/>
          <w:b/>
        </w:rPr>
        <w:t xml:space="preserve">Informacje o Grupie </w:t>
      </w:r>
      <w:proofErr w:type="spellStart"/>
      <w:r>
        <w:rPr>
          <w:rFonts w:ascii="Ubuntu" w:eastAsia="Ubuntu" w:hAnsi="Ubuntu" w:cs="Ubuntu"/>
          <w:b/>
        </w:rPr>
        <w:t>eSky</w:t>
      </w:r>
      <w:proofErr w:type="spellEnd"/>
    </w:p>
    <w:p w14:paraId="0FE08316" w14:textId="77777777" w:rsidR="0022714D" w:rsidRDefault="0022714D">
      <w:pPr>
        <w:spacing w:line="240" w:lineRule="auto"/>
        <w:jc w:val="both"/>
        <w:rPr>
          <w:rFonts w:ascii="Ubuntu" w:eastAsia="Ubuntu" w:hAnsi="Ubuntu" w:cs="Ubuntu"/>
        </w:rPr>
      </w:pPr>
    </w:p>
    <w:p w14:paraId="3311ADD9" w14:textId="75453284" w:rsidR="0022714D" w:rsidRDefault="007A7E1F">
      <w:pPr>
        <w:spacing w:line="240" w:lineRule="auto"/>
        <w:jc w:val="both"/>
        <w:rPr>
          <w:rFonts w:ascii="Ubuntu" w:eastAsia="Ubuntu" w:hAnsi="Ubuntu" w:cs="Ubuntu"/>
        </w:rPr>
      </w:pPr>
      <w:r>
        <w:rPr>
          <w:rFonts w:ascii="Ubuntu" w:eastAsia="Ubuntu" w:hAnsi="Ubuntu" w:cs="Ubuntu"/>
          <w:sz w:val="20"/>
          <w:szCs w:val="20"/>
        </w:rPr>
        <w:t xml:space="preserve">Grupa </w:t>
      </w:r>
      <w:proofErr w:type="spellStart"/>
      <w:r>
        <w:rPr>
          <w:rFonts w:ascii="Ubuntu" w:eastAsia="Ubuntu" w:hAnsi="Ubuntu" w:cs="Ubuntu"/>
          <w:sz w:val="20"/>
          <w:szCs w:val="20"/>
        </w:rPr>
        <w:t>eSky</w:t>
      </w:r>
      <w:proofErr w:type="spellEnd"/>
      <w:r>
        <w:rPr>
          <w:rFonts w:ascii="Ubuntu" w:eastAsia="Ubuntu" w:hAnsi="Ubuntu" w:cs="Ubuntu"/>
          <w:sz w:val="20"/>
          <w:szCs w:val="20"/>
        </w:rPr>
        <w:t xml:space="preserve"> to zaawansowany serwis internetowy do rezerwacji podróży (OTA). Grupa jest liderem w Europie Środkowo–Wschodniej i wiodącym graczem na rynkach Ameryki Południowej. Autorska wyszukiwarka </w:t>
      </w:r>
      <w:proofErr w:type="spellStart"/>
      <w:r>
        <w:rPr>
          <w:rFonts w:ascii="Ubuntu" w:eastAsia="Ubuntu" w:hAnsi="Ubuntu" w:cs="Ubuntu"/>
          <w:sz w:val="20"/>
          <w:szCs w:val="20"/>
        </w:rPr>
        <w:t>eSky</w:t>
      </w:r>
      <w:proofErr w:type="spellEnd"/>
      <w:r>
        <w:rPr>
          <w:rFonts w:ascii="Ubuntu" w:eastAsia="Ubuntu" w:hAnsi="Ubuntu" w:cs="Ubuntu"/>
          <w:sz w:val="20"/>
          <w:szCs w:val="20"/>
        </w:rPr>
        <w:t xml:space="preserve"> Travel </w:t>
      </w:r>
      <w:proofErr w:type="spellStart"/>
      <w:r>
        <w:rPr>
          <w:rFonts w:ascii="Ubuntu" w:eastAsia="Ubuntu" w:hAnsi="Ubuntu" w:cs="Ubuntu"/>
          <w:sz w:val="20"/>
          <w:szCs w:val="20"/>
        </w:rPr>
        <w:t>Search</w:t>
      </w:r>
      <w:proofErr w:type="spellEnd"/>
      <w:r>
        <w:rPr>
          <w:rFonts w:ascii="Ubuntu" w:eastAsia="Ubuntu" w:hAnsi="Ubuntu" w:cs="Ubuntu"/>
          <w:sz w:val="20"/>
          <w:szCs w:val="20"/>
        </w:rPr>
        <w:t xml:space="preserve"> umożliwia podróżującym zakup biletów 1 0</w:t>
      </w:r>
      <w:r>
        <w:rPr>
          <w:rFonts w:ascii="Ubuntu" w:eastAsia="Ubuntu" w:hAnsi="Ubuntu" w:cs="Ubuntu"/>
          <w:sz w:val="20"/>
          <w:szCs w:val="20"/>
        </w:rPr>
        <w:t xml:space="preserve">30 linii lotniczych – zarówno regularnych, tanich oraz czarterowych, rezerwację noclegu w ponad 1,3 mln hoteli i apartamentów na całym świecie, wynajem samochodu a także zakup ubezpieczenia podróżnego. </w:t>
      </w:r>
      <w:proofErr w:type="spellStart"/>
      <w:r>
        <w:rPr>
          <w:rFonts w:ascii="Ubuntu" w:eastAsia="Ubuntu" w:hAnsi="Ubuntu" w:cs="Ubuntu"/>
          <w:sz w:val="20"/>
          <w:szCs w:val="20"/>
        </w:rPr>
        <w:t>eSky</w:t>
      </w:r>
      <w:proofErr w:type="spellEnd"/>
      <w:r>
        <w:rPr>
          <w:rFonts w:ascii="Ubuntu" w:eastAsia="Ubuntu" w:hAnsi="Ubuntu" w:cs="Ubuntu"/>
          <w:sz w:val="20"/>
          <w:szCs w:val="20"/>
        </w:rPr>
        <w:t xml:space="preserve"> od kilku lat z sukcesem prowadzi dynamiczną ekspa</w:t>
      </w:r>
      <w:r>
        <w:rPr>
          <w:rFonts w:ascii="Ubuntu" w:eastAsia="Ubuntu" w:hAnsi="Ubuntu" w:cs="Ubuntu"/>
          <w:sz w:val="20"/>
          <w:szCs w:val="20"/>
        </w:rPr>
        <w:t xml:space="preserve">nsję międzynarodową. Pierwsze zagraniczne serwisy powstały w Bułgarii i Rumunii, kolejne – pod marką </w:t>
      </w:r>
      <w:proofErr w:type="spellStart"/>
      <w:r>
        <w:rPr>
          <w:rFonts w:ascii="Ubuntu" w:eastAsia="Ubuntu" w:hAnsi="Ubuntu" w:cs="Ubuntu"/>
          <w:sz w:val="20"/>
          <w:szCs w:val="20"/>
        </w:rPr>
        <w:t>eDestinos</w:t>
      </w:r>
      <w:proofErr w:type="spellEnd"/>
      <w:r>
        <w:rPr>
          <w:rFonts w:ascii="Ubuntu" w:eastAsia="Ubuntu" w:hAnsi="Ubuntu" w:cs="Ubuntu"/>
          <w:sz w:val="20"/>
          <w:szCs w:val="20"/>
        </w:rPr>
        <w:t xml:space="preserve"> na rynkach Ameryki Południowej. Obecnie </w:t>
      </w:r>
      <w:proofErr w:type="spellStart"/>
      <w:r>
        <w:rPr>
          <w:rFonts w:ascii="Ubuntu" w:eastAsia="Ubuntu" w:hAnsi="Ubuntu" w:cs="Ubuntu"/>
          <w:sz w:val="20"/>
          <w:szCs w:val="20"/>
        </w:rPr>
        <w:t>eSky</w:t>
      </w:r>
      <w:proofErr w:type="spellEnd"/>
      <w:r>
        <w:rPr>
          <w:rFonts w:ascii="Ubuntu" w:eastAsia="Ubuntu" w:hAnsi="Ubuntu" w:cs="Ubuntu"/>
          <w:sz w:val="20"/>
          <w:szCs w:val="20"/>
        </w:rPr>
        <w:t xml:space="preserve"> oferuje usługi na blisko 50 światowych rynkach oraz planuje dalszy rozwój. Grupa </w:t>
      </w:r>
      <w:proofErr w:type="spellStart"/>
      <w:r>
        <w:rPr>
          <w:rFonts w:ascii="Ubuntu" w:eastAsia="Ubuntu" w:hAnsi="Ubuntu" w:cs="Ubuntu"/>
          <w:sz w:val="20"/>
          <w:szCs w:val="20"/>
        </w:rPr>
        <w:t>eSky</w:t>
      </w:r>
      <w:proofErr w:type="spellEnd"/>
      <w:r>
        <w:rPr>
          <w:rFonts w:ascii="Ubuntu" w:eastAsia="Ubuntu" w:hAnsi="Ubuntu" w:cs="Ubuntu"/>
          <w:sz w:val="20"/>
          <w:szCs w:val="20"/>
        </w:rPr>
        <w:t xml:space="preserve"> stale rozwija </w:t>
      </w:r>
      <w:r>
        <w:rPr>
          <w:rFonts w:ascii="Ubuntu" w:eastAsia="Ubuntu" w:hAnsi="Ubuntu" w:cs="Ubuntu"/>
          <w:sz w:val="20"/>
          <w:szCs w:val="20"/>
        </w:rPr>
        <w:t xml:space="preserve">własną technologię umożliwiającą ekspansję na nowe rynki i elastyczność we wprowadzaniu nowych produktów. </w:t>
      </w:r>
      <w:proofErr w:type="spellStart"/>
      <w:r>
        <w:rPr>
          <w:rFonts w:ascii="Ubuntu" w:eastAsia="Ubuntu" w:hAnsi="Ubuntu" w:cs="Ubuntu"/>
          <w:sz w:val="20"/>
          <w:szCs w:val="20"/>
        </w:rPr>
        <w:t>eSky</w:t>
      </w:r>
      <w:proofErr w:type="spellEnd"/>
      <w:r>
        <w:rPr>
          <w:rFonts w:ascii="Ubuntu" w:eastAsia="Ubuntu" w:hAnsi="Ubuntu" w:cs="Ubuntu"/>
          <w:sz w:val="20"/>
          <w:szCs w:val="20"/>
        </w:rPr>
        <w:t xml:space="preserve"> konsekwentnie inwestuje w rozwiązania mobilne. Aplikacja mobilna została pobrana przez ponad 1 mln użytkowników i zdobyła szereg prestiżowych nag</w:t>
      </w:r>
      <w:r>
        <w:rPr>
          <w:rFonts w:ascii="Ubuntu" w:eastAsia="Ubuntu" w:hAnsi="Ubuntu" w:cs="Ubuntu"/>
          <w:sz w:val="20"/>
          <w:szCs w:val="20"/>
        </w:rPr>
        <w:t xml:space="preserve">ród, m.in.: Mobile </w:t>
      </w:r>
      <w:proofErr w:type="spellStart"/>
      <w:r>
        <w:rPr>
          <w:rFonts w:ascii="Ubuntu" w:eastAsia="Ubuntu" w:hAnsi="Ubuntu" w:cs="Ubuntu"/>
          <w:sz w:val="20"/>
          <w:szCs w:val="20"/>
        </w:rPr>
        <w:t>Trends</w:t>
      </w:r>
      <w:proofErr w:type="spellEnd"/>
      <w:r>
        <w:rPr>
          <w:rFonts w:ascii="Ubuntu" w:eastAsia="Ubuntu" w:hAnsi="Ubuntu" w:cs="Ubuntu"/>
          <w:sz w:val="20"/>
          <w:szCs w:val="20"/>
        </w:rPr>
        <w:t xml:space="preserve"> </w:t>
      </w:r>
      <w:proofErr w:type="spellStart"/>
      <w:r>
        <w:rPr>
          <w:rFonts w:ascii="Ubuntu" w:eastAsia="Ubuntu" w:hAnsi="Ubuntu" w:cs="Ubuntu"/>
          <w:sz w:val="20"/>
          <w:szCs w:val="20"/>
        </w:rPr>
        <w:t>Awards</w:t>
      </w:r>
      <w:proofErr w:type="spellEnd"/>
      <w:r>
        <w:rPr>
          <w:rFonts w:ascii="Ubuntu" w:eastAsia="Ubuntu" w:hAnsi="Ubuntu" w:cs="Ubuntu"/>
          <w:sz w:val="20"/>
          <w:szCs w:val="20"/>
        </w:rPr>
        <w:t xml:space="preserve"> M–</w:t>
      </w:r>
      <w:proofErr w:type="spellStart"/>
      <w:r>
        <w:rPr>
          <w:rFonts w:ascii="Ubuntu" w:eastAsia="Ubuntu" w:hAnsi="Ubuntu" w:cs="Ubuntu"/>
          <w:sz w:val="20"/>
          <w:szCs w:val="20"/>
        </w:rPr>
        <w:t>commerce</w:t>
      </w:r>
      <w:proofErr w:type="spellEnd"/>
      <w:r>
        <w:rPr>
          <w:rFonts w:ascii="Ubuntu" w:eastAsia="Ubuntu" w:hAnsi="Ubuntu" w:cs="Ubuntu"/>
          <w:sz w:val="20"/>
          <w:szCs w:val="20"/>
        </w:rPr>
        <w:t xml:space="preserve"> 2017, Dobry Wzór 2017. Grupa </w:t>
      </w:r>
      <w:proofErr w:type="spellStart"/>
      <w:r>
        <w:rPr>
          <w:rFonts w:ascii="Ubuntu" w:eastAsia="Ubuntu" w:hAnsi="Ubuntu" w:cs="Ubuntu"/>
          <w:sz w:val="20"/>
          <w:szCs w:val="20"/>
        </w:rPr>
        <w:t>eSky</w:t>
      </w:r>
      <w:proofErr w:type="spellEnd"/>
      <w:r>
        <w:rPr>
          <w:rFonts w:ascii="Ubuntu" w:eastAsia="Ubuntu" w:hAnsi="Ubuntu" w:cs="Ubuntu"/>
          <w:sz w:val="20"/>
          <w:szCs w:val="20"/>
        </w:rPr>
        <w:t xml:space="preserve"> zdobyła szereg nagród m.in. Gazelę Biznesu 2018, a także znalazła się na liście „</w:t>
      </w:r>
      <w:proofErr w:type="spellStart"/>
      <w:r>
        <w:rPr>
          <w:rFonts w:ascii="Ubuntu" w:eastAsia="Ubuntu" w:hAnsi="Ubuntu" w:cs="Ubuntu"/>
          <w:sz w:val="20"/>
          <w:szCs w:val="20"/>
        </w:rPr>
        <w:t>Ones</w:t>
      </w:r>
      <w:proofErr w:type="spellEnd"/>
      <w:r>
        <w:rPr>
          <w:rFonts w:ascii="Ubuntu" w:eastAsia="Ubuntu" w:hAnsi="Ubuntu" w:cs="Ubuntu"/>
          <w:sz w:val="20"/>
          <w:szCs w:val="20"/>
        </w:rPr>
        <w:t xml:space="preserve"> to Watch” jako jedno z najlepszych przedsięwzięć biznesowych w Europie w kategorii Travel/</w:t>
      </w:r>
      <w:proofErr w:type="spellStart"/>
      <w:r>
        <w:rPr>
          <w:rFonts w:ascii="Ubuntu" w:eastAsia="Ubuntu" w:hAnsi="Ubuntu" w:cs="Ubuntu"/>
          <w:sz w:val="20"/>
          <w:szCs w:val="20"/>
        </w:rPr>
        <w:t>Le</w:t>
      </w:r>
      <w:r>
        <w:rPr>
          <w:rFonts w:ascii="Ubuntu" w:eastAsia="Ubuntu" w:hAnsi="Ubuntu" w:cs="Ubuntu"/>
          <w:sz w:val="20"/>
          <w:szCs w:val="20"/>
        </w:rPr>
        <w:t>isure</w:t>
      </w:r>
      <w:proofErr w:type="spellEnd"/>
      <w:r>
        <w:rPr>
          <w:rFonts w:ascii="Ubuntu" w:eastAsia="Ubuntu" w:hAnsi="Ubuntu" w:cs="Ubuntu"/>
          <w:sz w:val="20"/>
          <w:szCs w:val="20"/>
        </w:rPr>
        <w:t xml:space="preserve">, biorących udział w konkursie </w:t>
      </w:r>
      <w:proofErr w:type="spellStart"/>
      <w:r>
        <w:rPr>
          <w:rFonts w:ascii="Ubuntu" w:eastAsia="Ubuntu" w:hAnsi="Ubuntu" w:cs="Ubuntu"/>
          <w:sz w:val="20"/>
          <w:szCs w:val="20"/>
        </w:rPr>
        <w:t>European</w:t>
      </w:r>
      <w:proofErr w:type="spellEnd"/>
      <w:r>
        <w:rPr>
          <w:rFonts w:ascii="Ubuntu" w:eastAsia="Ubuntu" w:hAnsi="Ubuntu" w:cs="Ubuntu"/>
          <w:sz w:val="20"/>
          <w:szCs w:val="20"/>
        </w:rPr>
        <w:t xml:space="preserve"> Business </w:t>
      </w:r>
      <w:proofErr w:type="spellStart"/>
      <w:r>
        <w:rPr>
          <w:rFonts w:ascii="Ubuntu" w:eastAsia="Ubuntu" w:hAnsi="Ubuntu" w:cs="Ubuntu"/>
          <w:sz w:val="20"/>
          <w:szCs w:val="20"/>
        </w:rPr>
        <w:t>Awards</w:t>
      </w:r>
      <w:proofErr w:type="spellEnd"/>
      <w:r>
        <w:rPr>
          <w:rFonts w:ascii="Ubuntu" w:eastAsia="Ubuntu" w:hAnsi="Ubuntu" w:cs="Ubuntu"/>
          <w:sz w:val="20"/>
          <w:szCs w:val="20"/>
        </w:rPr>
        <w:t>.</w:t>
      </w:r>
    </w:p>
    <w:sectPr w:rsidR="0022714D">
      <w:footerReference w:type="default" r:id="rId12"/>
      <w:headerReference w:type="first" r:id="rId13"/>
      <w:pgSz w:w="11909" w:h="16834"/>
      <w:pgMar w:top="1440" w:right="1440" w:bottom="1440" w:left="1440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17CE58" w14:textId="77777777" w:rsidR="007A7E1F" w:rsidRDefault="007A7E1F">
      <w:pPr>
        <w:spacing w:line="240" w:lineRule="auto"/>
      </w:pPr>
      <w:r>
        <w:separator/>
      </w:r>
    </w:p>
  </w:endnote>
  <w:endnote w:type="continuationSeparator" w:id="0">
    <w:p w14:paraId="55EBC34B" w14:textId="77777777" w:rsidR="007A7E1F" w:rsidRDefault="007A7E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050E5" w14:textId="58B8062E" w:rsidR="0022714D" w:rsidRDefault="003700E0">
    <w:r>
      <w:rPr>
        <w:noProof/>
      </w:rPr>
      <w:drawing>
        <wp:anchor distT="0" distB="0" distL="114300" distR="114300" simplePos="0" relativeHeight="251660288" behindDoc="0" locked="0" layoutInCell="1" hidden="0" allowOverlap="1" wp14:anchorId="26D1E8E1" wp14:editId="760EE4D3">
          <wp:simplePos x="0" y="0"/>
          <wp:positionH relativeFrom="page">
            <wp:posOffset>-635</wp:posOffset>
          </wp:positionH>
          <wp:positionV relativeFrom="paragraph">
            <wp:posOffset>-847725</wp:posOffset>
          </wp:positionV>
          <wp:extent cx="7559675" cy="1139825"/>
          <wp:effectExtent l="0" t="0" r="3175" b="3175"/>
          <wp:wrapTopAndBottom distT="0" dist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5" cy="1139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6263AF" w14:textId="77777777" w:rsidR="007A7E1F" w:rsidRDefault="007A7E1F">
      <w:pPr>
        <w:spacing w:line="240" w:lineRule="auto"/>
      </w:pPr>
      <w:r>
        <w:separator/>
      </w:r>
    </w:p>
  </w:footnote>
  <w:footnote w:type="continuationSeparator" w:id="0">
    <w:p w14:paraId="76464CDD" w14:textId="77777777" w:rsidR="007A7E1F" w:rsidRDefault="007A7E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13171" w14:textId="77777777" w:rsidR="0022714D" w:rsidRDefault="007A7E1F">
    <w:r>
      <w:rPr>
        <w:noProof/>
      </w:rPr>
      <w:drawing>
        <wp:anchor distT="0" distB="0" distL="114300" distR="114300" simplePos="0" relativeHeight="251658240" behindDoc="0" locked="0" layoutInCell="1" hidden="0" allowOverlap="1" wp14:anchorId="1B7047E9" wp14:editId="3D83660C">
          <wp:simplePos x="0" y="0"/>
          <wp:positionH relativeFrom="column">
            <wp:posOffset>-914399</wp:posOffset>
          </wp:positionH>
          <wp:positionV relativeFrom="paragraph">
            <wp:posOffset>-447674</wp:posOffset>
          </wp:positionV>
          <wp:extent cx="7560000" cy="2237516"/>
          <wp:effectExtent l="0" t="0" r="0" b="0"/>
          <wp:wrapSquare wrapText="bothSides" distT="0" distB="0" distL="114300" distR="11430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22375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14D"/>
    <w:rsid w:val="0022714D"/>
    <w:rsid w:val="003700E0"/>
    <w:rsid w:val="007A7E1F"/>
    <w:rsid w:val="0097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803B3"/>
  <w15:docId w15:val="{39131399-1112-4F1A-8632-A0BBF4AC3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3700E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00E0"/>
  </w:style>
  <w:style w:type="paragraph" w:styleId="Stopka">
    <w:name w:val="footer"/>
    <w:basedOn w:val="Normalny"/>
    <w:link w:val="StopkaZnak"/>
    <w:uiPriority w:val="99"/>
    <w:unhideWhenUsed/>
    <w:rsid w:val="003700E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0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ky.pl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esky.pl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sky.pl" TargetMode="External"/><Relationship Id="rId11" Type="http://schemas.openxmlformats.org/officeDocument/2006/relationships/hyperlink" Target="mailto:Deniz.Rymkiewicz@esky.com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esky.p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esky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753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Deniz Yashar-Rymkiewicz</cp:lastModifiedBy>
  <cp:revision>2</cp:revision>
  <dcterms:created xsi:type="dcterms:W3CDTF">2020-06-16T08:22:00Z</dcterms:created>
  <dcterms:modified xsi:type="dcterms:W3CDTF">2020-06-16T08:41:00Z</dcterms:modified>
</cp:coreProperties>
</file>